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7D7" w14:textId="4D84AB0D" w:rsidR="00300CF7" w:rsidRDefault="00730121" w:rsidP="00BC4027">
      <w:pPr>
        <w:pStyle w:val="Heading1"/>
      </w:pPr>
      <w:r w:rsidRPr="004C46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FCED" wp14:editId="6BAAB409">
                <wp:simplePos x="0" y="0"/>
                <wp:positionH relativeFrom="margin">
                  <wp:posOffset>0</wp:posOffset>
                </wp:positionH>
                <wp:positionV relativeFrom="paragraph">
                  <wp:posOffset>371475</wp:posOffset>
                </wp:positionV>
                <wp:extent cx="5924550" cy="2628900"/>
                <wp:effectExtent l="0" t="0" r="19050" b="1905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75A258-3035-0D7C-B409-2D627DC703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2DEBF" w14:textId="455CD74B" w:rsidR="00CB7DE4" w:rsidRPr="00CB7DE4" w:rsidRDefault="0053167E" w:rsidP="004C460D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8001C">
                              <w:rPr>
                                <w:rStyle w:val="Strong"/>
                                <w:sz w:val="24"/>
                                <w:szCs w:val="24"/>
                              </w:rPr>
                              <w:t>Integrating AI Machine Learning into the Teaching of Paleontology Using Fossil Shark Teeth in Middle Schools</w:t>
                            </w:r>
                          </w:p>
                          <w:p w14:paraId="390F2DB4" w14:textId="3643B796" w:rsidR="00CB7DE4" w:rsidRPr="00412559" w:rsidRDefault="0053167E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Bruce MacFadden,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Pavlo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“Pasha” Antonenko, Jeremy Waisome &amp; Victor Perez</w:t>
                            </w:r>
                          </w:p>
                          <w:p w14:paraId="5BBFB662" w14:textId="56546FA9" w:rsidR="004C460D" w:rsidRPr="000A07BA" w:rsidRDefault="00CB7DE4" w:rsidP="000A07BA">
                            <w:pPr>
                              <w:spacing w:after="120"/>
                              <w:rPr>
                                <w:rFonts w:ascii="Arial" w:hAnsi="Arial"/>
                                <w:color w:val="112E5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3167E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</w:rPr>
                              <w:t>NSF Award Number</w:t>
                            </w:r>
                            <w:r w:rsidR="004C460D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53167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2147625 (Univ</w:t>
                            </w:r>
                            <w:r w:rsidR="007132B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ersity of</w:t>
                            </w:r>
                            <w:r w:rsidR="0053167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Florida)</w:t>
                            </w:r>
                            <w:r w:rsidR="000A07BA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ab/>
                            </w:r>
                            <w:r w:rsidR="000A07BA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Dates: </w:t>
                            </w:r>
                            <w:r w:rsidR="0053167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2022 to 202</w:t>
                            </w:r>
                            <w:r w:rsidR="006F7D73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5</w:t>
                            </w:r>
                          </w:p>
                          <w:p w14:paraId="64C4B334" w14:textId="10311210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Project type:​</w:t>
                            </w:r>
                            <w:r w:rsidR="00412559"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53167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DTI (Development and Testing Innovations)</w:t>
                            </w:r>
                          </w:p>
                          <w:p w14:paraId="6758626E" w14:textId="2BF855C9" w:rsidR="004C460D" w:rsidRPr="00412559" w:rsidRDefault="004C460D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53167E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</w:rPr>
                              <w:t>Project URL</w:t>
                            </w: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: </w:t>
                            </w:r>
                            <w:hyperlink r:id="rId10" w:history="1">
                              <w:r w:rsidR="0053167E" w:rsidRPr="00D35624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https://www.floridamuseum.ufl.edu/earth-systems/sefs-summer-pd-sail-stimulating-ai-learning-in-k-12-with-fossil-sharks/</w:t>
                              </w:r>
                            </w:hyperlink>
                          </w:p>
                          <w:p w14:paraId="69114EF1" w14:textId="7F1AFF53" w:rsidR="00412559" w:rsidRPr="00412559" w:rsidRDefault="00412559" w:rsidP="00412559">
                            <w:pPr>
                              <w:spacing w:after="120"/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  <w:r w:rsidRPr="0053167E">
                              <w:rPr>
                                <w:rFonts w:ascii="Arial" w:hAnsi="Arial"/>
                                <w:b/>
                                <w:bCs/>
                                <w:color w:val="112E51"/>
                                <w:kern w:val="24"/>
                              </w:rPr>
                              <w:t>Project Overview</w:t>
                            </w:r>
                            <w:r w:rsidRPr="00412559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: </w:t>
                            </w:r>
                            <w:r w:rsidR="008045C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We </w:t>
                            </w:r>
                            <w:r w:rsidR="0073012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will collaborate with </w:t>
                            </w:r>
                            <w:r w:rsidR="0026215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3</w:t>
                            </w:r>
                            <w:r w:rsidR="008045C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annual teacher cohorts</w:t>
                            </w:r>
                            <w:r w:rsidR="0073012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(80 teachers total)</w:t>
                            </w:r>
                            <w:r w:rsidR="008855E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</w:t>
                            </w:r>
                            <w:r w:rsidR="008045C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from Florida Title I middle schools to develop innovative STEM curriculum</w:t>
                            </w:r>
                            <w:r w:rsidR="00744B2E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. This will be done</w:t>
                            </w:r>
                            <w:r w:rsidR="008045C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via </w:t>
                            </w:r>
                            <w:r w:rsidR="00CC417C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week-long </w:t>
                            </w:r>
                            <w:r w:rsidR="008045C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summer PDs, scientist-teacher partnerships, </w:t>
                            </w:r>
                            <w:r w:rsidR="0073012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periodic virtual sharing and planning meetings, </w:t>
                            </w:r>
                            <w:r w:rsidR="008045C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and standards-based </w:t>
                            </w:r>
                            <w:r w:rsidR="0073012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curricular </w:t>
                            </w:r>
                            <w:r w:rsidR="008045C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instruction</w:t>
                            </w:r>
                            <w:r w:rsidR="00262154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during the school year</w:t>
                            </w:r>
                            <w:r w:rsidR="0073012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. Our project </w:t>
                            </w:r>
                            <w:r w:rsidR="008045C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activities </w:t>
                            </w:r>
                            <w:r w:rsidR="008855E2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integrating fossil sharks and AI</w:t>
                            </w:r>
                            <w:r w:rsidR="008045C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will reach a</w:t>
                            </w:r>
                            <w:r w:rsidR="0073012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t least ~</w:t>
                            </w:r>
                            <w:r w:rsidR="008045C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2</w:t>
                            </w:r>
                            <w:r w:rsidR="007477C1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>K to 4K</w:t>
                            </w:r>
                            <w:r w:rsidR="008045C5"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  <w:t xml:space="preserve"> students each year. </w:t>
                            </w:r>
                          </w:p>
                          <w:p w14:paraId="397C7FEB" w14:textId="77777777" w:rsidR="00412559" w:rsidRPr="004C460D" w:rsidRDefault="00412559" w:rsidP="004C460D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FCED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29.25pt;width:466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" fillcolor="white [3201]" strokecolor="black [3200]" strokeweight="1pt">
                <v:textbox>
                  <w:txbxContent>
                    <w:p w14:paraId="1E12DEBF" w14:textId="455CD74B" w:rsidR="00CB7DE4" w:rsidRPr="00CB7DE4" w:rsidRDefault="0053167E" w:rsidP="004C460D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  <w:sz w:val="28"/>
                          <w:szCs w:val="28"/>
                        </w:rPr>
                      </w:pPr>
                      <w:r w:rsidRPr="0098001C">
                        <w:rPr>
                          <w:rStyle w:val="Strong"/>
                          <w:sz w:val="24"/>
                          <w:szCs w:val="24"/>
                        </w:rPr>
                        <w:t>Integrating AI Machine Learning into the Teaching of Paleontology Using Fossil Shark Teeth in Middle Schools</w:t>
                      </w:r>
                    </w:p>
                    <w:p w14:paraId="390F2DB4" w14:textId="3643B796" w:rsidR="00CB7DE4" w:rsidRPr="00412559" w:rsidRDefault="0053167E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Bruce MacFadden, </w:t>
                      </w:r>
                      <w:proofErr w:type="spellStart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>Pavlo</w:t>
                      </w:r>
                      <w:proofErr w:type="spellEnd"/>
                      <w:r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“Pasha” Antonenko, Jeremy Waisome &amp; Victor Perez</w:t>
                      </w:r>
                    </w:p>
                    <w:p w14:paraId="5BBFB662" w14:textId="56546FA9" w:rsidR="004C460D" w:rsidRPr="000A07BA" w:rsidRDefault="00CB7DE4" w:rsidP="000A07BA">
                      <w:pPr>
                        <w:spacing w:after="120"/>
                        <w:rPr>
                          <w:rFonts w:ascii="Arial" w:hAnsi="Arial"/>
                          <w:color w:val="112E51"/>
                          <w:kern w:val="24"/>
                          <w:sz w:val="20"/>
                          <w:szCs w:val="20"/>
                        </w:rPr>
                      </w:pPr>
                      <w:r w:rsidRPr="0053167E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</w:rPr>
                        <w:t>NSF Award Number</w:t>
                      </w:r>
                      <w:r w:rsidR="004C460D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53167E">
                        <w:rPr>
                          <w:rFonts w:ascii="Arial" w:hAnsi="Arial"/>
                          <w:color w:val="112E51"/>
                          <w:kern w:val="24"/>
                        </w:rPr>
                        <w:t>2147625 (Univ</w:t>
                      </w:r>
                      <w:r w:rsidR="007132B9">
                        <w:rPr>
                          <w:rFonts w:ascii="Arial" w:hAnsi="Arial"/>
                          <w:color w:val="112E51"/>
                          <w:kern w:val="24"/>
                        </w:rPr>
                        <w:t>ersity of</w:t>
                      </w:r>
                      <w:r w:rsidR="0053167E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Florida)</w:t>
                      </w:r>
                      <w:r w:rsidR="000A07BA">
                        <w:rPr>
                          <w:rFonts w:ascii="Arial" w:hAnsi="Arial"/>
                          <w:color w:val="112E51"/>
                          <w:kern w:val="24"/>
                        </w:rPr>
                        <w:tab/>
                      </w:r>
                      <w:r w:rsidR="000A07BA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Dates: </w:t>
                      </w:r>
                      <w:r w:rsidR="0053167E">
                        <w:rPr>
                          <w:rFonts w:ascii="Arial" w:hAnsi="Arial"/>
                          <w:color w:val="112E51"/>
                          <w:kern w:val="24"/>
                        </w:rPr>
                        <w:t>2022 to 202</w:t>
                      </w:r>
                      <w:r w:rsidR="006F7D73">
                        <w:rPr>
                          <w:rFonts w:ascii="Arial" w:hAnsi="Arial"/>
                          <w:color w:val="112E51"/>
                          <w:kern w:val="24"/>
                        </w:rPr>
                        <w:t>5</w:t>
                      </w:r>
                    </w:p>
                    <w:p w14:paraId="64C4B334" w14:textId="10311210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Project type:​</w:t>
                      </w:r>
                      <w:r w:rsidR="00412559"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53167E">
                        <w:rPr>
                          <w:rFonts w:ascii="Arial" w:hAnsi="Arial"/>
                          <w:color w:val="112E51"/>
                          <w:kern w:val="24"/>
                        </w:rPr>
                        <w:t>DTI (Development and Testing Innovations)</w:t>
                      </w:r>
                    </w:p>
                    <w:p w14:paraId="6758626E" w14:textId="2BF855C9" w:rsidR="004C460D" w:rsidRPr="00412559" w:rsidRDefault="004C460D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53167E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</w:rPr>
                        <w:t>Project URL</w:t>
                      </w: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>: </w:t>
                      </w:r>
                      <w:hyperlink r:id="rId11" w:history="1">
                        <w:r w:rsidR="0053167E" w:rsidRPr="00D35624">
                          <w:rPr>
                            <w:rStyle w:val="Hyperlink"/>
                            <w:rFonts w:ascii="Arial" w:hAnsi="Arial" w:cs="Arial"/>
                          </w:rPr>
                          <w:t>https://www.floridamuseum.ufl.edu/earth-systems/sefs-summer-pd-sail-stimulating-ai-learning-in-k-12-with-fossil-sharks/</w:t>
                        </w:r>
                      </w:hyperlink>
                    </w:p>
                    <w:p w14:paraId="69114EF1" w14:textId="7F1AFF53" w:rsidR="00412559" w:rsidRPr="00412559" w:rsidRDefault="00412559" w:rsidP="00412559">
                      <w:pPr>
                        <w:spacing w:after="120"/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  <w:r w:rsidRPr="0053167E">
                        <w:rPr>
                          <w:rFonts w:ascii="Arial" w:hAnsi="Arial"/>
                          <w:b/>
                          <w:bCs/>
                          <w:color w:val="112E51"/>
                          <w:kern w:val="24"/>
                        </w:rPr>
                        <w:t>Project Overview</w:t>
                      </w:r>
                      <w:r w:rsidRPr="00412559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: </w:t>
                      </w:r>
                      <w:r w:rsidR="008045C5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We </w:t>
                      </w:r>
                      <w:r w:rsidR="00730121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will collaborate with </w:t>
                      </w:r>
                      <w:r w:rsidR="00262154">
                        <w:rPr>
                          <w:rFonts w:ascii="Arial" w:hAnsi="Arial"/>
                          <w:color w:val="112E51"/>
                          <w:kern w:val="24"/>
                        </w:rPr>
                        <w:t>3</w:t>
                      </w:r>
                      <w:r w:rsidR="008045C5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annual teacher cohorts</w:t>
                      </w:r>
                      <w:r w:rsidR="00730121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(80 teachers total)</w:t>
                      </w:r>
                      <w:r w:rsidR="008855E2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</w:t>
                      </w:r>
                      <w:r w:rsidR="008045C5">
                        <w:rPr>
                          <w:rFonts w:ascii="Arial" w:hAnsi="Arial"/>
                          <w:color w:val="112E51"/>
                          <w:kern w:val="24"/>
                        </w:rPr>
                        <w:t>from Florida Title I middle schools to develop innovative STEM curriculum</w:t>
                      </w:r>
                      <w:r w:rsidR="00744B2E">
                        <w:rPr>
                          <w:rFonts w:ascii="Arial" w:hAnsi="Arial"/>
                          <w:color w:val="112E51"/>
                          <w:kern w:val="24"/>
                        </w:rPr>
                        <w:t>. This will be done</w:t>
                      </w:r>
                      <w:r w:rsidR="008045C5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via </w:t>
                      </w:r>
                      <w:r w:rsidR="00CC417C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week-long </w:t>
                      </w:r>
                      <w:r w:rsidR="008045C5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summer PDs, scientist-teacher partnerships, </w:t>
                      </w:r>
                      <w:r w:rsidR="00730121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periodic virtual sharing and planning meetings, </w:t>
                      </w:r>
                      <w:r w:rsidR="008045C5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and standards-based </w:t>
                      </w:r>
                      <w:r w:rsidR="00730121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curricular </w:t>
                      </w:r>
                      <w:r w:rsidR="008045C5">
                        <w:rPr>
                          <w:rFonts w:ascii="Arial" w:hAnsi="Arial"/>
                          <w:color w:val="112E51"/>
                          <w:kern w:val="24"/>
                        </w:rPr>
                        <w:t>instruction</w:t>
                      </w:r>
                      <w:r w:rsidR="00262154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during the school year</w:t>
                      </w:r>
                      <w:r w:rsidR="00730121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. Our project </w:t>
                      </w:r>
                      <w:r w:rsidR="008045C5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activities </w:t>
                      </w:r>
                      <w:r w:rsidR="008855E2">
                        <w:rPr>
                          <w:rFonts w:ascii="Arial" w:hAnsi="Arial"/>
                          <w:color w:val="112E51"/>
                          <w:kern w:val="24"/>
                        </w:rPr>
                        <w:t>integrating fossil sharks and AI</w:t>
                      </w:r>
                      <w:r w:rsidR="008045C5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will reach a</w:t>
                      </w:r>
                      <w:r w:rsidR="00730121">
                        <w:rPr>
                          <w:rFonts w:ascii="Arial" w:hAnsi="Arial"/>
                          <w:color w:val="112E51"/>
                          <w:kern w:val="24"/>
                        </w:rPr>
                        <w:t>t least ~</w:t>
                      </w:r>
                      <w:r w:rsidR="008045C5">
                        <w:rPr>
                          <w:rFonts w:ascii="Arial" w:hAnsi="Arial"/>
                          <w:color w:val="112E51"/>
                          <w:kern w:val="24"/>
                        </w:rPr>
                        <w:t>2</w:t>
                      </w:r>
                      <w:r w:rsidR="007477C1">
                        <w:rPr>
                          <w:rFonts w:ascii="Arial" w:hAnsi="Arial"/>
                          <w:color w:val="112E51"/>
                          <w:kern w:val="24"/>
                        </w:rPr>
                        <w:t>K to 4K</w:t>
                      </w:r>
                      <w:r w:rsidR="008045C5">
                        <w:rPr>
                          <w:rFonts w:ascii="Arial" w:hAnsi="Arial"/>
                          <w:color w:val="112E51"/>
                          <w:kern w:val="24"/>
                        </w:rPr>
                        <w:t xml:space="preserve"> students each year. </w:t>
                      </w:r>
                    </w:p>
                    <w:p w14:paraId="397C7FEB" w14:textId="77777777" w:rsidR="00412559" w:rsidRPr="004C460D" w:rsidRDefault="00412559" w:rsidP="004C460D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B2E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D21FB" wp14:editId="680940D5">
                <wp:simplePos x="0" y="0"/>
                <wp:positionH relativeFrom="margin">
                  <wp:posOffset>0</wp:posOffset>
                </wp:positionH>
                <wp:positionV relativeFrom="paragraph">
                  <wp:posOffset>6762750</wp:posOffset>
                </wp:positionV>
                <wp:extent cx="5924550" cy="1743075"/>
                <wp:effectExtent l="0" t="0" r="19050" b="28575"/>
                <wp:wrapNone/>
                <wp:docPr id="1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743075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729C" w14:textId="77777777" w:rsidR="00412559" w:rsidRPr="0041255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1255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New Challenges &amp; Next Steps</w:t>
                            </w:r>
                          </w:p>
                          <w:p w14:paraId="08A47C1C" w14:textId="7B819E29" w:rsidR="00144474" w:rsidRDefault="00144474" w:rsidP="001444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4447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Earlier recruitment of teachers for </w:t>
                            </w:r>
                            <w:r w:rsidR="00AF269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full C</w:t>
                            </w:r>
                            <w:r w:rsidRPr="0014447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ohort 2 </w:t>
                            </w:r>
                            <w:r w:rsidR="00AF269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 w:rsidRPr="0014447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(2023-2024)</w:t>
                            </w:r>
                          </w:p>
                          <w:p w14:paraId="32C6D12E" w14:textId="149110B2" w:rsidR="007132B9" w:rsidRPr="00144474" w:rsidRDefault="007132B9" w:rsidP="001444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Different levels of technology and related resources in schools.</w:t>
                            </w:r>
                          </w:p>
                          <w:p w14:paraId="5CAC0BD7" w14:textId="474DF9E2" w:rsidR="00144474" w:rsidRPr="00144474" w:rsidRDefault="00144474" w:rsidP="001444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4447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We presented too much new content and likely expected too much from the </w:t>
                            </w:r>
                            <w:r w:rsidR="00F20BA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C</w:t>
                            </w:r>
                            <w:r w:rsidRPr="0014447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ohort 1 teachers; we will have to modify and reconsider for </w:t>
                            </w:r>
                            <w:r w:rsidR="00F20BA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C</w:t>
                            </w:r>
                            <w:r w:rsidRPr="0014447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ohort 2.</w:t>
                            </w:r>
                          </w:p>
                          <w:p w14:paraId="01D36290" w14:textId="1685D081" w:rsidR="00144474" w:rsidRPr="00144474" w:rsidRDefault="00144474" w:rsidP="001444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4447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Our concerns about a sustained learning community have been alleviated by the development of a</w:t>
                            </w:r>
                            <w:r w:rsidR="00744B2E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teacher-initiated</w:t>
                            </w:r>
                            <w:r w:rsidRPr="0014447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“safe” IM space to </w:t>
                            </w:r>
                            <w:r w:rsidR="00744B2E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support one another and </w:t>
                            </w:r>
                            <w:r w:rsidRPr="00144474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share ideas.</w:t>
                            </w:r>
                            <w:r w:rsidR="00744B2E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We plan to encourage this in future cohorts as well.</w:t>
                            </w:r>
                          </w:p>
                          <w:p w14:paraId="1D79B9A1" w14:textId="77777777" w:rsidR="00412559" w:rsidRPr="009F04FE" w:rsidRDefault="00412559" w:rsidP="009F04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D21F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0;margin-top:532.5pt;width:466.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" fillcolor="#e6ebee" strokecolor="#e6ebee" strokeweight="1pt">
                <v:textbox>
                  <w:txbxContent>
                    <w:p w14:paraId="42A3729C" w14:textId="77777777" w:rsidR="00412559" w:rsidRPr="00412559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41255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New Challenges &amp; Next Steps</w:t>
                      </w:r>
                    </w:p>
                    <w:p w14:paraId="08A47C1C" w14:textId="7B819E29" w:rsidR="00144474" w:rsidRDefault="00144474" w:rsidP="001444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14447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Earlier recruitment of teachers for </w:t>
                      </w:r>
                      <w:r w:rsidR="00AF269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full C</w:t>
                      </w:r>
                      <w:r w:rsidRPr="0014447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ohort 2 </w:t>
                      </w:r>
                      <w:r w:rsidR="00AF269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group </w:t>
                      </w:r>
                      <w:r w:rsidRPr="0014447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(2023-2024)</w:t>
                      </w:r>
                    </w:p>
                    <w:p w14:paraId="32C6D12E" w14:textId="149110B2" w:rsidR="007132B9" w:rsidRPr="00144474" w:rsidRDefault="007132B9" w:rsidP="001444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Different levels of technology and related resources in schools.</w:t>
                      </w:r>
                    </w:p>
                    <w:p w14:paraId="5CAC0BD7" w14:textId="474DF9E2" w:rsidR="00144474" w:rsidRPr="00144474" w:rsidRDefault="00144474" w:rsidP="001444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14447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We presented too much new content and likely expected too much from the </w:t>
                      </w:r>
                      <w:r w:rsidR="00F20BA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C</w:t>
                      </w:r>
                      <w:r w:rsidRPr="0014447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ohort 1 teachers; we will have to modify and reconsider for </w:t>
                      </w:r>
                      <w:r w:rsidR="00F20BA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C</w:t>
                      </w:r>
                      <w:r w:rsidRPr="0014447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ohort 2.</w:t>
                      </w:r>
                    </w:p>
                    <w:p w14:paraId="01D36290" w14:textId="1685D081" w:rsidR="00144474" w:rsidRPr="00144474" w:rsidRDefault="00144474" w:rsidP="001444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14447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Our concerns about a sustained learning community have been alleviated by the development of a</w:t>
                      </w:r>
                      <w:r w:rsidR="00744B2E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teacher-initiated</w:t>
                      </w:r>
                      <w:r w:rsidRPr="0014447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“safe” IM space to </w:t>
                      </w:r>
                      <w:r w:rsidR="00744B2E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support one another and </w:t>
                      </w:r>
                      <w:r w:rsidRPr="00144474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share ideas.</w:t>
                      </w:r>
                      <w:r w:rsidR="00744B2E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We plan to encourage this in future cohorts as well.</w:t>
                      </w:r>
                    </w:p>
                    <w:p w14:paraId="1D79B9A1" w14:textId="77777777" w:rsidR="00412559" w:rsidRPr="009F04FE" w:rsidRDefault="00412559" w:rsidP="009F04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B2E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468C0" wp14:editId="51BE7C16">
                <wp:simplePos x="0" y="0"/>
                <wp:positionH relativeFrom="margin">
                  <wp:posOffset>0</wp:posOffset>
                </wp:positionH>
                <wp:positionV relativeFrom="paragraph">
                  <wp:posOffset>5467350</wp:posOffset>
                </wp:positionV>
                <wp:extent cx="5924550" cy="1190625"/>
                <wp:effectExtent l="0" t="0" r="19050" b="2857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90625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9A3F1" w14:textId="1F5F8088" w:rsidR="00412559" w:rsidRPr="00CB7DE4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Equity</w:t>
                            </w:r>
                            <w:r w:rsidR="007132B9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132B9" w:rsidRPr="007132B9">
                              <w:rPr>
                                <w:rFonts w:ascii="Arial" w:hAnsi="Arial"/>
                                <w:kern w:val="24"/>
                                <w:sz w:val="24"/>
                                <w:szCs w:val="24"/>
                              </w:rPr>
                              <w:t>Our ITEST Project</w:t>
                            </w:r>
                            <w:r w:rsidR="007132B9">
                              <w:rPr>
                                <w:rFonts w:ascii="Arial" w:hAnsi="Arial"/>
                                <w:kern w:val="24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  <w:p w14:paraId="08CE698F" w14:textId="67B49FB5" w:rsidR="007132B9" w:rsidRPr="007132B9" w:rsidRDefault="007132B9" w:rsidP="007132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132B9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Promotes diversity through representation in our project staff and other collaborators (e.g., speakers).</w:t>
                            </w:r>
                          </w:p>
                          <w:p w14:paraId="5BFD1907" w14:textId="24DF588D" w:rsidR="007132B9" w:rsidRPr="007132B9" w:rsidRDefault="00400FAA" w:rsidP="007132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I</w:t>
                            </w:r>
                            <w:r w:rsidR="007132B9" w:rsidRPr="007132B9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s committed to broadening participation by primarily focusing on engaging teachers, and indirectly via their students, from Title I schools throughout Florida.</w:t>
                            </w:r>
                          </w:p>
                          <w:p w14:paraId="5335E981" w14:textId="4DBCD7F3" w:rsidR="00412559" w:rsidRPr="007132B9" w:rsidRDefault="00412559" w:rsidP="00412559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68C0" id="_x0000_s1027" type="#_x0000_t202" style="position:absolute;margin-left:0;margin-top:430.5pt;width:466.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" fillcolor="#e6ebee" strokecolor="#e6ebee" strokeweight="1pt">
                <v:textbox>
                  <w:txbxContent>
                    <w:p w14:paraId="3409A3F1" w14:textId="1F5F8088" w:rsidR="00412559" w:rsidRPr="00CB7DE4" w:rsidRDefault="00412559" w:rsidP="00412559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Equity</w:t>
                      </w:r>
                      <w:r w:rsidR="007132B9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 xml:space="preserve">: </w:t>
                      </w:r>
                      <w:r w:rsidR="007132B9" w:rsidRPr="007132B9">
                        <w:rPr>
                          <w:rFonts w:ascii="Arial" w:hAnsi="Arial"/>
                          <w:kern w:val="24"/>
                          <w:sz w:val="24"/>
                          <w:szCs w:val="24"/>
                        </w:rPr>
                        <w:t>Our ITEST Project</w:t>
                      </w:r>
                      <w:r w:rsidR="007132B9">
                        <w:rPr>
                          <w:rFonts w:ascii="Arial" w:hAnsi="Arial"/>
                          <w:kern w:val="24"/>
                          <w:sz w:val="24"/>
                          <w:szCs w:val="24"/>
                        </w:rPr>
                        <w:t>--</w:t>
                      </w:r>
                    </w:p>
                    <w:p w14:paraId="08CE698F" w14:textId="67B49FB5" w:rsidR="007132B9" w:rsidRPr="007132B9" w:rsidRDefault="007132B9" w:rsidP="007132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 w:rsidRPr="007132B9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Promotes diversity through representation in our project staff and other collaborators (e.g., speakers).</w:t>
                      </w:r>
                    </w:p>
                    <w:p w14:paraId="5BFD1907" w14:textId="24DF588D" w:rsidR="007132B9" w:rsidRPr="007132B9" w:rsidRDefault="00400FAA" w:rsidP="007132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I</w:t>
                      </w:r>
                      <w:r w:rsidR="007132B9" w:rsidRPr="007132B9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s committed to broadening participation by primarily focusing on engaging teachers, and indirectly via their students, from Title I schools throughout Florida.</w:t>
                      </w:r>
                    </w:p>
                    <w:p w14:paraId="5335E981" w14:textId="4DBCD7F3" w:rsidR="00412559" w:rsidRPr="007132B9" w:rsidRDefault="00412559" w:rsidP="00412559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4B2E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5F9F9" wp14:editId="52E89E39">
                <wp:simplePos x="0" y="0"/>
                <wp:positionH relativeFrom="margin">
                  <wp:posOffset>0</wp:posOffset>
                </wp:positionH>
                <wp:positionV relativeFrom="paragraph">
                  <wp:posOffset>4029076</wp:posOffset>
                </wp:positionV>
                <wp:extent cx="5924550" cy="1333500"/>
                <wp:effectExtent l="0" t="0" r="19050" b="1905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33500"/>
                        </a:xfrm>
                        <a:prstGeom prst="rect">
                          <a:avLst/>
                        </a:prstGeom>
                        <a:solidFill>
                          <a:srgbClr val="E6EBEE"/>
                        </a:solidFill>
                        <a:ln>
                          <a:solidFill>
                            <a:srgbClr val="E6EBEE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6617A" w14:textId="5FBC7C5D" w:rsidR="00CB7DE4" w:rsidRPr="00CB7DE4" w:rsidRDefault="00CB7DE4" w:rsidP="00CB7DE4">
                            <w:pPr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B7DE4">
                              <w:rPr>
                                <w:rFonts w:ascii="Arial" w:hAnsi="Arial"/>
                                <w:b/>
                                <w:bCs/>
                                <w:color w:val="046B99"/>
                                <w:kern w:val="24"/>
                                <w:sz w:val="24"/>
                                <w:szCs w:val="24"/>
                              </w:rPr>
                              <w:t>Lessons Learned &amp; Insights Gained</w:t>
                            </w:r>
                          </w:p>
                          <w:p w14:paraId="5CFBEE46" w14:textId="6DF69384" w:rsidR="00CB7DE4" w:rsidRPr="007132B9" w:rsidRDefault="00A02232" w:rsidP="00CB7DE4">
                            <w:pPr>
                              <w:textAlignment w:val="baseline"/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During</w:t>
                            </w:r>
                            <w:r w:rsidR="007132B9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00FAA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our first</w:t>
                            </w:r>
                            <w:r w:rsidR="007132B9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 week-long PD in July 2022 teachers gained knowledge about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fossil sharks and AI </w:t>
                            </w:r>
                            <w:r w:rsidR="007132B9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with varying degrees of self-efficacy. Supported by scientist role-models, we expect that project lessons will be implemented in the classroom and evaluated over the next six months. This will thus conclude the first cohort. </w:t>
                            </w:r>
                            <w:r w:rsidR="00400FAA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>C</w:t>
                            </w:r>
                            <w:r w:rsidR="007132B9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ohort 1 developed an innovative way of fostering communication </w:t>
                            </w:r>
                            <w:r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(see </w:t>
                            </w:r>
                            <w:r w:rsidR="007132B9">
                              <w:rPr>
                                <w:rFonts w:ascii="Arial" w:hAnsi="Arial"/>
                                <w:color w:val="112E51"/>
                                <w:kern w:val="24"/>
                                <w:sz w:val="24"/>
                                <w:szCs w:val="24"/>
                              </w:rPr>
                              <w:t xml:space="preserve">below). </w:t>
                            </w:r>
                          </w:p>
                        </w:txbxContent>
                      </wps:txbx>
                      <wps:bodyPr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F9F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17.25pt;width:466.5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" fillcolor="#e6ebee" strokecolor="#e6ebee" strokeweight="1pt">
                <v:textbox>
                  <w:txbxContent>
                    <w:p w14:paraId="01C6617A" w14:textId="5FBC7C5D" w:rsidR="00CB7DE4" w:rsidRPr="00CB7DE4" w:rsidRDefault="00CB7DE4" w:rsidP="00CB7DE4">
                      <w:pPr>
                        <w:textAlignment w:val="baseline"/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</w:pPr>
                      <w:r w:rsidRPr="00CB7DE4">
                        <w:rPr>
                          <w:rFonts w:ascii="Arial" w:hAnsi="Arial"/>
                          <w:b/>
                          <w:bCs/>
                          <w:color w:val="046B99"/>
                          <w:kern w:val="24"/>
                          <w:sz w:val="24"/>
                          <w:szCs w:val="24"/>
                        </w:rPr>
                        <w:t>Lessons Learned &amp; Insights Gained</w:t>
                      </w:r>
                    </w:p>
                    <w:p w14:paraId="5CFBEE46" w14:textId="6DF69384" w:rsidR="00CB7DE4" w:rsidRPr="007132B9" w:rsidRDefault="00A02232" w:rsidP="00CB7DE4">
                      <w:pPr>
                        <w:textAlignment w:val="baseline"/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During</w:t>
                      </w:r>
                      <w:r w:rsidR="007132B9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="00400FAA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our first</w:t>
                      </w:r>
                      <w:r w:rsidR="007132B9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 week-long PD in July 2022 teachers gained knowledge about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fossil sharks and AI </w:t>
                      </w:r>
                      <w:r w:rsidR="007132B9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with varying degrees of self-efficacy. Supported by scientist role-models, we expect that project lessons will be implemented in the classroom and evaluated over the next six months. This will thus conclude the first cohort. </w:t>
                      </w:r>
                      <w:r w:rsidR="00400FAA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>C</w:t>
                      </w:r>
                      <w:r w:rsidR="007132B9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ohort 1 developed an innovative way of fostering communication </w:t>
                      </w:r>
                      <w:r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(see </w:t>
                      </w:r>
                      <w:r w:rsidR="007132B9">
                        <w:rPr>
                          <w:rFonts w:ascii="Arial" w:hAnsi="Arial"/>
                          <w:color w:val="112E51"/>
                          <w:kern w:val="24"/>
                          <w:sz w:val="24"/>
                          <w:szCs w:val="24"/>
                        </w:rPr>
                        <w:t xml:space="preserve">below).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5C5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2EDBE" wp14:editId="7F85BF53">
                <wp:simplePos x="0" y="0"/>
                <wp:positionH relativeFrom="margin">
                  <wp:posOffset>0</wp:posOffset>
                </wp:positionH>
                <wp:positionV relativeFrom="paragraph">
                  <wp:posOffset>3076575</wp:posOffset>
                </wp:positionV>
                <wp:extent cx="5924550" cy="866775"/>
                <wp:effectExtent l="0" t="0" r="19050" b="28575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66775"/>
                        </a:xfrm>
                        <a:prstGeom prst="roundRect">
                          <a:avLst/>
                        </a:prstGeom>
                        <a:solidFill>
                          <a:srgbClr val="033859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0BA69" w14:textId="465B41A9" w:rsidR="004C460D" w:rsidRPr="00786368" w:rsidRDefault="00260382" w:rsidP="004C460D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786368"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Our Cohort 1 teachers are motivated to teach AI concepts</w:t>
                            </w:r>
                            <w:r w:rsidR="00552159" w:rsidRPr="00786368"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. T</w:t>
                            </w:r>
                            <w:r w:rsidRPr="00786368"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heir teaching self-efficacy and knowledge of integrating AI </w:t>
                            </w:r>
                            <w:r w:rsidR="008045C5" w:rsidRPr="00786368"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and</w:t>
                            </w:r>
                            <w:r w:rsidRPr="00786368"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science curricula have improved.</w:t>
                            </w: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2EDBE" id="_x0000_s1030" style="position:absolute;margin-left:0;margin-top:242.25pt;width:466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" fillcolor="#033859" strokecolor="black [3200]" strokeweight="1pt">
                <v:stroke joinstyle="miter"/>
                <v:textbox>
                  <w:txbxContent>
                    <w:p w14:paraId="00F0BA69" w14:textId="465B41A9" w:rsidR="004C460D" w:rsidRPr="00786368" w:rsidRDefault="00260382" w:rsidP="004C460D">
                      <w:pPr>
                        <w:jc w:val="center"/>
                        <w:textAlignment w:val="baseline"/>
                        <w:rPr>
                          <w:rFonts w:ascii="Arial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 w:rsidRPr="00786368">
                        <w:rPr>
                          <w:rFonts w:eastAsia="Times New Roman"/>
                          <w:color w:val="FFFFFF" w:themeColor="background1"/>
                          <w:sz w:val="28"/>
                          <w:szCs w:val="28"/>
                        </w:rPr>
                        <w:t>Our Cohort 1 teachers are motivated to teach AI concepts</w:t>
                      </w:r>
                      <w:r w:rsidR="00552159" w:rsidRPr="00786368">
                        <w:rPr>
                          <w:rFonts w:eastAsia="Times New Roman"/>
                          <w:color w:val="FFFFFF" w:themeColor="background1"/>
                          <w:sz w:val="28"/>
                          <w:szCs w:val="28"/>
                        </w:rPr>
                        <w:t>. T</w:t>
                      </w:r>
                      <w:r w:rsidRPr="00786368">
                        <w:rPr>
                          <w:rFonts w:eastAsia="Times New Roman"/>
                          <w:color w:val="FFFFFF" w:themeColor="background1"/>
                          <w:sz w:val="28"/>
                          <w:szCs w:val="28"/>
                        </w:rPr>
                        <w:t xml:space="preserve">heir teaching self-efficacy and knowledge of integrating AI </w:t>
                      </w:r>
                      <w:r w:rsidR="008045C5" w:rsidRPr="00786368">
                        <w:rPr>
                          <w:rFonts w:eastAsia="Times New Roman"/>
                          <w:color w:val="FFFFFF" w:themeColor="background1"/>
                          <w:sz w:val="28"/>
                          <w:szCs w:val="28"/>
                        </w:rPr>
                        <w:t>and</w:t>
                      </w:r>
                      <w:r w:rsidRPr="00786368">
                        <w:rPr>
                          <w:rFonts w:eastAsia="Times New Roman"/>
                          <w:color w:val="FFFFFF" w:themeColor="background1"/>
                          <w:sz w:val="28"/>
                          <w:szCs w:val="28"/>
                        </w:rPr>
                        <w:t xml:space="preserve"> science curricula have improved.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4027">
        <w:rPr>
          <w:rFonts w:ascii="Segoe UI Light" w:hAnsi="Segoe UI Light" w:cs="Segoe UI Light"/>
          <w:noProof/>
          <w:color w:val="767171" w:themeColor="background2" w:themeShade="80"/>
          <w:kern w:val="24"/>
          <w:sz w:val="16"/>
          <w:szCs w:val="16"/>
        </w:rPr>
        <w:drawing>
          <wp:anchor distT="0" distB="0" distL="114300" distR="114300" simplePos="0" relativeHeight="251674624" behindDoc="0" locked="0" layoutInCell="1" allowOverlap="1" wp14:anchorId="1935D899" wp14:editId="659218A8">
            <wp:simplePos x="0" y="0"/>
            <wp:positionH relativeFrom="column">
              <wp:posOffset>5175250</wp:posOffset>
            </wp:positionH>
            <wp:positionV relativeFrom="paragraph">
              <wp:posOffset>-355600</wp:posOffset>
            </wp:positionV>
            <wp:extent cx="730992" cy="565150"/>
            <wp:effectExtent l="0" t="0" r="0" b="6350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92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027">
        <w:rPr>
          <w:rFonts w:ascii="Segoe UI Light" w:hAnsi="Segoe UI Light" w:cs="Segoe UI Light"/>
          <w:noProof/>
          <w:color w:val="767171" w:themeColor="background2" w:themeShade="80"/>
          <w:kern w:val="24"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36B0A2FD" wp14:editId="5284E88B">
            <wp:simplePos x="0" y="0"/>
            <wp:positionH relativeFrom="column">
              <wp:posOffset>4438649</wp:posOffset>
            </wp:positionH>
            <wp:positionV relativeFrom="paragraph">
              <wp:posOffset>-400050</wp:posOffset>
            </wp:positionV>
            <wp:extent cx="605901" cy="622300"/>
            <wp:effectExtent l="0" t="0" r="3810" b="6350"/>
            <wp:wrapNone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51" cy="6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559" w:rsidRPr="004C460D">
        <w:rPr>
          <w:noProof/>
        </w:rPr>
        <w:drawing>
          <wp:anchor distT="0" distB="0" distL="114300" distR="114300" simplePos="0" relativeHeight="251672576" behindDoc="0" locked="0" layoutInCell="1" allowOverlap="1" wp14:anchorId="033EEDC3" wp14:editId="11476A34">
            <wp:simplePos x="0" y="0"/>
            <wp:positionH relativeFrom="margin">
              <wp:posOffset>0</wp:posOffset>
            </wp:positionH>
            <wp:positionV relativeFrom="paragraph">
              <wp:posOffset>-403225</wp:posOffset>
            </wp:positionV>
            <wp:extent cx="640080" cy="640080"/>
            <wp:effectExtent l="0" t="0" r="7620" b="7620"/>
            <wp:wrapNone/>
            <wp:docPr id="11" name="Picture 10" descr="NSF Logo">
              <a:extLst xmlns:a="http://schemas.openxmlformats.org/drawingml/2006/main">
                <a:ext uri="{FF2B5EF4-FFF2-40B4-BE49-F238E27FC236}">
                  <a16:creationId xmlns:a16="http://schemas.microsoft.com/office/drawing/2014/main" id="{5A7EF782-019B-DF02-AB01-751B6D428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NSF Logo">
                      <a:extLst>
                        <a:ext uri="{FF2B5EF4-FFF2-40B4-BE49-F238E27FC236}">
                          <a16:creationId xmlns:a16="http://schemas.microsoft.com/office/drawing/2014/main" id="{5A7EF782-019B-DF02-AB01-751B6D428E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2936" b="98349" l="1468" r="97982">
                                  <a14:foregroundMark x1="24312" y1="41376" x2="37615" y2="56514"/>
                                  <a14:foregroundMark x1="22202" y1="43761" x2="23303" y2="60734"/>
                                  <a14:foregroundMark x1="23303" y1="60734" x2="23578" y2="60917"/>
                                  <a14:foregroundMark x1="38532" y1="38899" x2="38807" y2="53394"/>
                                  <a14:foregroundMark x1="58624" y1="42110" x2="50183" y2="38807"/>
                                  <a14:foregroundMark x1="50183" y1="38807" x2="51376" y2="47431"/>
                                  <a14:foregroundMark x1="51376" y1="47431" x2="56239" y2="55596"/>
                                  <a14:foregroundMark x1="56239" y1="55596" x2="50550" y2="60367"/>
                                  <a14:foregroundMark x1="50550" y1="60367" x2="45046" y2="58349"/>
                                  <a14:foregroundMark x1="50459" y1="50550" x2="45413" y2="43211"/>
                                  <a14:foregroundMark x1="45413" y1="43211" x2="49908" y2="38440"/>
                                  <a14:foregroundMark x1="66055" y1="39450" x2="74220" y2="39450"/>
                                  <a14:foregroundMark x1="74220" y1="39450" x2="80826" y2="41193"/>
                                  <a14:foregroundMark x1="64954" y1="38716" x2="68349" y2="49541"/>
                                  <a14:foregroundMark x1="68349" y1="49541" x2="68257" y2="57615"/>
                                  <a14:foregroundMark x1="68257" y1="57615" x2="69450" y2="58716"/>
                                  <a14:foregroundMark x1="75963" y1="50367" x2="68716" y2="50459"/>
                                  <a14:foregroundMark x1="68716" y1="50459" x2="68532" y2="50275"/>
                                  <a14:foregroundMark x1="48991" y1="7339" x2="34220" y2="11560"/>
                                  <a14:foregroundMark x1="34220" y1="11560" x2="34220" y2="16239"/>
                                  <a14:foregroundMark x1="32110" y1="6881" x2="31560" y2="12202"/>
                                  <a14:foregroundMark x1="22385" y1="19633" x2="17523" y2="23761"/>
                                  <a14:foregroundMark x1="12202" y1="32202" x2="10092" y2="38165"/>
                                  <a14:foregroundMark x1="4771" y1="31193" x2="6697" y2="31927"/>
                                  <a14:foregroundMark x1="49725" y1="2936" x2="50092" y2="12385"/>
                                  <a14:foregroundMark x1="50092" y1="12385" x2="50917" y2="13670"/>
                                  <a14:foregroundMark x1="67615" y1="6606" x2="64862" y2="16972"/>
                                  <a14:foregroundMark x1="94404" y1="31284" x2="87064" y2="32477"/>
                                  <a14:foregroundMark x1="87064" y1="32477" x2="82844" y2="34862"/>
                                  <a14:foregroundMark x1="98165" y1="50826" x2="85688" y2="50275"/>
                                  <a14:foregroundMark x1="95138" y1="68716" x2="84037" y2="62844"/>
                                  <a14:foregroundMark x1="83945" y1="84587" x2="76881" y2="77339"/>
                                  <a14:foregroundMark x1="76881" y1="77339" x2="76239" y2="75872"/>
                                  <a14:foregroundMark x1="68073" y1="93028" x2="63028" y2="83211"/>
                                  <a14:foregroundMark x1="50459" y1="98532" x2="49633" y2="88624"/>
                                  <a14:foregroundMark x1="31560" y1="93761" x2="35413" y2="84404"/>
                                  <a14:foregroundMark x1="16422" y1="82844" x2="25138" y2="75872"/>
                                  <a14:foregroundMark x1="4128" y1="68440" x2="15596" y2="64037"/>
                                  <a14:foregroundMark x1="1468" y1="50826" x2="11560" y2="50917"/>
                                  <a14:foregroundMark x1="11560" y1="50917" x2="13486" y2="508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D4FD7" wp14:editId="024AA93E">
                <wp:simplePos x="0" y="0"/>
                <wp:positionH relativeFrom="margin">
                  <wp:posOffset>4358005</wp:posOffset>
                </wp:positionH>
                <wp:positionV relativeFrom="paragraph">
                  <wp:posOffset>-403860</wp:posOffset>
                </wp:positionV>
                <wp:extent cx="759460" cy="640715"/>
                <wp:effectExtent l="0" t="0" r="21590" b="26035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94C9F4B" w14:textId="1AB09BDA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2B87C1F6" w14:textId="33F0F0DC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</w:p>
                          <w:p w14:paraId="1228B94F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4FD7" id="TextBox 4" o:spid="_x0000_s1031" type="#_x0000_t202" style="position:absolute;margin-left:343.15pt;margin-top:-31.8pt;width:59.8pt;height:50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" filled="f" strokecolor="#747070 [1614]">
                <v:stroke dashstyle="dash"/>
                <v:textbox inset=",7.2pt,,7.2pt">
                  <w:txbxContent>
                    <w:p w14:paraId="194C9F4B" w14:textId="1AB09BDA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2B87C1F6" w14:textId="33F0F0DC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additional </w:t>
                      </w:r>
                    </w:p>
                    <w:p w14:paraId="1228B94F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559" w:rsidRPr="004C46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7F976" wp14:editId="30A73665">
                <wp:simplePos x="0" y="0"/>
                <wp:positionH relativeFrom="margin">
                  <wp:posOffset>5162550</wp:posOffset>
                </wp:positionH>
                <wp:positionV relativeFrom="paragraph">
                  <wp:posOffset>-400050</wp:posOffset>
                </wp:positionV>
                <wp:extent cx="759460" cy="640715"/>
                <wp:effectExtent l="0" t="0" r="21590" b="2603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F9E3E-FFBD-2A2D-58DD-4E0E0950F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460" cy="640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5B906F4D" w14:textId="77777777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Add </w:t>
                            </w:r>
                          </w:p>
                          <w:p w14:paraId="7EC06667" w14:textId="1C45F78F" w:rsidR="007A0CAB" w:rsidRDefault="007A0CAB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noProof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A</w:t>
                            </w:r>
                            <w:r w:rsidR="004C460D"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ddition</w:t>
                            </w:r>
                          </w:p>
                          <w:p w14:paraId="4F0AB769" w14:textId="69A47BCD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 xml:space="preserve">al </w:t>
                            </w:r>
                          </w:p>
                          <w:p w14:paraId="692B1A33" w14:textId="450791DE" w:rsidR="004C460D" w:rsidRPr="004C460D" w:rsidRDefault="004C460D" w:rsidP="004C460D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C460D">
                              <w:rPr>
                                <w:rFonts w:ascii="Segoe UI Light" w:hAnsi="Segoe UI Light" w:cs="Segoe UI Light"/>
                                <w:color w:val="767171" w:themeColor="background2" w:themeShade="80"/>
                                <w:kern w:val="24"/>
                                <w:sz w:val="16"/>
                                <w:szCs w:val="16"/>
                              </w:rPr>
                              <w:t>logos here</w:t>
                            </w:r>
                          </w:p>
                        </w:txbxContent>
                      </wps:txbx>
                      <wps:bodyPr wrap="square" lIns="91440" tIns="91440" rIns="91440" bIns="9144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F976" id="_x0000_s1032" type="#_x0000_t202" style="position:absolute;margin-left:406.5pt;margin-top:-31.5pt;width:59.8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" filled="f" strokecolor="#747070 [1614]">
                <v:stroke dashstyle="dash"/>
                <v:textbox inset=",7.2pt,,7.2pt">
                  <w:txbxContent>
                    <w:p w14:paraId="5B906F4D" w14:textId="77777777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Add </w:t>
                      </w:r>
                    </w:p>
                    <w:p w14:paraId="7EC06667" w14:textId="1C45F78F" w:rsidR="007A0CAB" w:rsidRDefault="007A0CAB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noProof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A</w:t>
                      </w:r>
                      <w:r w:rsidR="004C460D"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ddition</w:t>
                      </w:r>
                    </w:p>
                    <w:p w14:paraId="4F0AB769" w14:textId="69A47BCD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 xml:space="preserve">al </w:t>
                      </w:r>
                    </w:p>
                    <w:p w14:paraId="692B1A33" w14:textId="450791DE" w:rsidR="004C460D" w:rsidRPr="004C460D" w:rsidRDefault="004C460D" w:rsidP="004C460D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</w:pPr>
                      <w:r w:rsidRPr="004C460D">
                        <w:rPr>
                          <w:rFonts w:ascii="Segoe UI Light" w:hAnsi="Segoe UI Light" w:cs="Segoe UI Light"/>
                          <w:color w:val="767171" w:themeColor="background2" w:themeShade="80"/>
                          <w:kern w:val="24"/>
                          <w:sz w:val="16"/>
                          <w:szCs w:val="16"/>
                        </w:rPr>
                        <w:t>logos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5746" w14:textId="77777777" w:rsidR="00B87955" w:rsidRDefault="00B87955" w:rsidP="00BC4027">
      <w:pPr>
        <w:spacing w:after="0" w:line="240" w:lineRule="auto"/>
      </w:pPr>
      <w:r>
        <w:separator/>
      </w:r>
    </w:p>
  </w:endnote>
  <w:endnote w:type="continuationSeparator" w:id="0">
    <w:p w14:paraId="370EE230" w14:textId="77777777" w:rsidR="00B87955" w:rsidRDefault="00B87955" w:rsidP="00B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499A" w14:textId="77777777" w:rsidR="00B87955" w:rsidRDefault="00B87955" w:rsidP="00BC4027">
      <w:pPr>
        <w:spacing w:after="0" w:line="240" w:lineRule="auto"/>
      </w:pPr>
      <w:r>
        <w:separator/>
      </w:r>
    </w:p>
  </w:footnote>
  <w:footnote w:type="continuationSeparator" w:id="0">
    <w:p w14:paraId="200E1E76" w14:textId="77777777" w:rsidR="00B87955" w:rsidRDefault="00B87955" w:rsidP="00BC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20AB6"/>
    <w:multiLevelType w:val="hybridMultilevel"/>
    <w:tmpl w:val="37D09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2504C4"/>
    <w:multiLevelType w:val="hybridMultilevel"/>
    <w:tmpl w:val="8C68D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8082452">
    <w:abstractNumId w:val="0"/>
  </w:num>
  <w:num w:numId="2" w16cid:durableId="555241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0D"/>
    <w:rsid w:val="000A07BA"/>
    <w:rsid w:val="001110E0"/>
    <w:rsid w:val="00111C1A"/>
    <w:rsid w:val="00144474"/>
    <w:rsid w:val="001A63AC"/>
    <w:rsid w:val="00260382"/>
    <w:rsid w:val="00261E3C"/>
    <w:rsid w:val="00262154"/>
    <w:rsid w:val="00300CF7"/>
    <w:rsid w:val="00374FF7"/>
    <w:rsid w:val="00386D3F"/>
    <w:rsid w:val="003E27AF"/>
    <w:rsid w:val="00400FAA"/>
    <w:rsid w:val="00412559"/>
    <w:rsid w:val="004C460D"/>
    <w:rsid w:val="0053167E"/>
    <w:rsid w:val="005453A8"/>
    <w:rsid w:val="005476E5"/>
    <w:rsid w:val="00552159"/>
    <w:rsid w:val="00642453"/>
    <w:rsid w:val="006A0302"/>
    <w:rsid w:val="006F7D73"/>
    <w:rsid w:val="007132B9"/>
    <w:rsid w:val="00730121"/>
    <w:rsid w:val="00744B2E"/>
    <w:rsid w:val="007477C1"/>
    <w:rsid w:val="00786368"/>
    <w:rsid w:val="007A0CAB"/>
    <w:rsid w:val="007F6133"/>
    <w:rsid w:val="008045C5"/>
    <w:rsid w:val="00810F44"/>
    <w:rsid w:val="008855E2"/>
    <w:rsid w:val="00933153"/>
    <w:rsid w:val="009F04FE"/>
    <w:rsid w:val="00A02232"/>
    <w:rsid w:val="00A113F0"/>
    <w:rsid w:val="00AF2694"/>
    <w:rsid w:val="00B87955"/>
    <w:rsid w:val="00BA2832"/>
    <w:rsid w:val="00BC4027"/>
    <w:rsid w:val="00CA101F"/>
    <w:rsid w:val="00CB7DE4"/>
    <w:rsid w:val="00CC417C"/>
    <w:rsid w:val="00D800B2"/>
    <w:rsid w:val="00EE7D90"/>
    <w:rsid w:val="00F2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DABB"/>
  <w15:chartTrackingRefBased/>
  <w15:docId w15:val="{9F311CEC-2596-49EE-8E95-70660C79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559"/>
  </w:style>
  <w:style w:type="paragraph" w:styleId="Heading1">
    <w:name w:val="heading 1"/>
    <w:basedOn w:val="Normal"/>
    <w:next w:val="Normal"/>
    <w:link w:val="Heading1Char"/>
    <w:uiPriority w:val="9"/>
    <w:qFormat/>
    <w:rsid w:val="00BC4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67E"/>
    <w:rPr>
      <w:b/>
      <w:bCs/>
    </w:rPr>
  </w:style>
  <w:style w:type="character" w:styleId="Hyperlink">
    <w:name w:val="Hyperlink"/>
    <w:basedOn w:val="DefaultParagraphFont"/>
    <w:uiPriority w:val="99"/>
    <w:unhideWhenUsed/>
    <w:rsid w:val="005316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4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40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27"/>
  </w:style>
  <w:style w:type="paragraph" w:styleId="Footer">
    <w:name w:val="footer"/>
    <w:basedOn w:val="Normal"/>
    <w:link w:val="FooterChar"/>
    <w:uiPriority w:val="99"/>
    <w:unhideWhenUsed/>
    <w:rsid w:val="00BC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27"/>
  </w:style>
  <w:style w:type="character" w:styleId="FollowedHyperlink">
    <w:name w:val="FollowedHyperlink"/>
    <w:basedOn w:val="DefaultParagraphFont"/>
    <w:uiPriority w:val="99"/>
    <w:semiHidden/>
    <w:unhideWhenUsed/>
    <w:rsid w:val="00AF2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loridamuseum.ufl.edu/earth-systems/sefs-summer-pd-sail-stimulating-ai-learning-in-k-12-with-fossil-sharks/" TargetMode="External"/><Relationship Id="rId5" Type="http://schemas.openxmlformats.org/officeDocument/2006/relationships/styles" Target="styles.xml"/><Relationship Id="rId15" Type="http://schemas.microsoft.com/office/2007/relationships/hdphoto" Target="media/hdphoto1.wdp"/><Relationship Id="rId10" Type="http://schemas.openxmlformats.org/officeDocument/2006/relationships/hyperlink" Target="https://www.floridamuseum.ufl.edu/earth-systems/sefs-summer-pd-sail-stimulating-ai-learning-in-k-12-with-fossil-shark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5BEBA4C43EC49A9CFC5BD81A90916" ma:contentTypeVersion="19" ma:contentTypeDescription="Create a new document." ma:contentTypeScope="" ma:versionID="76a8617dbf660661e43b111bf2f5794d">
  <xsd:schema xmlns:xsd="http://www.w3.org/2001/XMLSchema" xmlns:xs="http://www.w3.org/2001/XMLSchema" xmlns:p="http://schemas.microsoft.com/office/2006/metadata/properties" xmlns:ns2="c3f2bb0e-15fe-4b7d-bd02-82e966a8ca5b" xmlns:ns3="75883cd9-448e-4310-9342-8f2b1a49789a" xmlns:ns4="5ed9c2b0-f032-4cf7-8ad6-b5e443140024" targetNamespace="http://schemas.microsoft.com/office/2006/metadata/properties" ma:root="true" ma:fieldsID="85619b5cf1f00fce3c71ee17570f0944" ns2:_="" ns3:_="" ns4:_="">
    <xsd:import namespace="c3f2bb0e-15fe-4b7d-bd02-82e966a8ca5b"/>
    <xsd:import namespace="75883cd9-448e-4310-9342-8f2b1a49789a"/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2bb0e-15fe-4b7d-bd02-82e966a8c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83cd9-448e-4310-9342-8f2b1a497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1469612-62a0-4c26-bdab-2d2e22556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ec884ff-1e60-4549-b758-53b43ef169d7}" ma:internalName="TaxCatchAll" ma:showField="CatchAllData" ma:web="5ed9c2b0-f032-4cf7-8ad6-b5e443140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d9c2b0-f032-4cf7-8ad6-b5e443140024" xsi:nil="true"/>
    <lcf76f155ced4ddcb4097134ff3c332f xmlns="75883cd9-448e-4310-9342-8f2b1a4978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E4F46-0A57-4C44-B4CC-F7558DBE1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2bb0e-15fe-4b7d-bd02-82e966a8ca5b"/>
    <ds:schemaRef ds:uri="75883cd9-448e-4310-9342-8f2b1a49789a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22118-F4EF-4DE9-902B-7D7518648E7F}">
  <ds:schemaRefs>
    <ds:schemaRef ds:uri="http://schemas.microsoft.com/office/2006/metadata/properties"/>
    <ds:schemaRef ds:uri="http://schemas.microsoft.com/office/infopath/2007/PartnerControls"/>
    <ds:schemaRef ds:uri="5ed9c2b0-f032-4cf7-8ad6-b5e443140024"/>
    <ds:schemaRef ds:uri="75883cd9-448e-4310-9342-8f2b1a49789a"/>
  </ds:schemaRefs>
</ds:datastoreItem>
</file>

<file path=customXml/itemProps3.xml><?xml version="1.0" encoding="utf-8"?>
<ds:datastoreItem xmlns:ds="http://schemas.openxmlformats.org/officeDocument/2006/customXml" ds:itemID="{81D6951E-BDDE-47B5-9CBA-125F3A446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Roche, Brianna</dc:creator>
  <cp:keywords/>
  <dc:description/>
  <cp:lastModifiedBy>MacFadden,Bruce J</cp:lastModifiedBy>
  <cp:revision>7</cp:revision>
  <dcterms:created xsi:type="dcterms:W3CDTF">2022-10-25T18:46:00Z</dcterms:created>
  <dcterms:modified xsi:type="dcterms:W3CDTF">2022-10-25T19:22:00Z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0x01010038D5BEBA4C43EC49A9CFC5BD81A90916</vt:lpwstr>
  </property>
</Properties>
</file>