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03A6A50E" w:rsidR="00300CF7" w:rsidRDefault="000A07BA">
      <w:r w:rsidRPr="004C460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A9257B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6596319A" w:rsidR="004C460D" w:rsidRPr="00CB7DE4" w:rsidRDefault="004C460D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This is the </w:t>
                            </w:r>
                            <w:r w:rsidRPr="004C460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main takeaway </w:t>
                            </w: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from your research to date. It should be </w:t>
                            </w:r>
                            <w:r w:rsidRPr="004C460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simplified</w:t>
                            </w: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to one or two sentences.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" fillcolor="#033859" strokecolor="black [3200]" strokeweight="1pt">
                <v:textbox>
                  <w:txbxContent>
                    <w:p w14:paraId="00F0BA69" w14:textId="6596319A" w:rsidR="004C460D" w:rsidRPr="00CB7DE4" w:rsidRDefault="004C460D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This is the </w:t>
                      </w:r>
                      <w:r w:rsidRPr="004C460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main takeaway </w:t>
                      </w: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from your research to date. It should be </w:t>
                      </w:r>
                      <w:r w:rsidRPr="004C460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simplified</w:t>
                      </w: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to one or two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922A0CB" w14:textId="6B528E98" w:rsidR="00412559" w:rsidRPr="00412559" w:rsidRDefault="000A07BA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[</w:t>
                            </w:r>
                            <w:r w:rsidR="00412559" w:rsidRPr="0041255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have you needed to reconsider? ​What have you been able to creatively overcome and how</w:t>
                            </w:r>
                            <w:r w:rsidR="00412559" w:rsidRPr="0041255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412559" w:rsidRPr="0041255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will you be tackling in the year ahead?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922A0CB" w14:textId="6B528E98" w:rsidR="00412559" w:rsidRPr="00412559" w:rsidRDefault="000A07BA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[</w:t>
                      </w:r>
                      <w:r w:rsidR="00412559" w:rsidRPr="0041255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have you needed to reconsider? ​What have you been able to creatively overcome and how</w:t>
                      </w:r>
                      <w:r w:rsidR="00412559" w:rsidRPr="0041255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? </w:t>
                      </w:r>
                      <w:r w:rsidR="00412559" w:rsidRPr="0041255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will you be tackling in the year ahead?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]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463714C2" w:rsidR="00412559" w:rsidRPr="004C460D" w:rsidRDefault="000A07BA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[</w:t>
                            </w:r>
                            <w:r w:rsidR="00412559" w:rsidRPr="0041255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Describe specific strategies, and pedagogical approaches used over the past 12 months to address equity within the context of the ITEST Pillars and NSF priorities.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gZ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463714C2" w:rsidR="00412559" w:rsidRPr="004C460D" w:rsidRDefault="000A07BA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[</w:t>
                      </w:r>
                      <w:r w:rsidR="00412559" w:rsidRPr="0041255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Describe specific strategies, and pedagogical approaches used over the past 12 months to address equity within the context of the ITEST Pillars and NSF priorities.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2E57D150" w:rsidR="00CB7DE4" w:rsidRPr="00CB7DE4" w:rsidRDefault="000A07BA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[</w:t>
                            </w:r>
                            <w:r w:rsidR="00CB7DE4" w:rsidRPr="00CB7D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Describe insights, achievements, findings, lessons of your project.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]</w:t>
                            </w:r>
                            <w:r w:rsidR="00CB7DE4" w:rsidRPr="00CB7DE4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2E57D150" w:rsidR="00CB7DE4" w:rsidRPr="00CB7DE4" w:rsidRDefault="000A07BA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[</w:t>
                      </w:r>
                      <w:r w:rsidR="00CB7DE4" w:rsidRPr="00CB7D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Describe insights, achievements, findings, lessons of your project.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]</w:t>
                      </w:r>
                      <w:r w:rsidR="00CB7DE4" w:rsidRPr="00CB7DE4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77777777" w:rsidR="00CB7DE4" w:rsidRPr="00CB7DE4" w:rsidRDefault="00CB7DE4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90F2DB4" w14:textId="6D0EA3E7" w:rsidR="00CB7DE4" w:rsidRPr="00412559" w:rsidRDefault="00CB7DE4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[Author Names]</w:t>
                            </w:r>
                          </w:p>
                          <w:p w14:paraId="5BBFB662" w14:textId="5DE16A46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Dates: [</w:t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  <w:t>Project start/end date (years only)​]</w:t>
                            </w:r>
                          </w:p>
                          <w:p w14:paraId="64C4B334" w14:textId="610A6072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[add list of project types]</w:t>
                            </w:r>
                          </w:p>
                          <w:p w14:paraId="6758626E" w14:textId="4A9F8005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[if available]</w:t>
                            </w:r>
                          </w:p>
                          <w:p w14:paraId="69114EF1" w14:textId="59DE18F1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Overview: [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Brief overview of project idea/objectives/goals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“one breath introduction” to your project]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" fillcolor="white [3201]" strokecolor="black [3200]" strokeweight="1pt">
                <v:textbox style="mso-fit-shape-to-text:t">
                  <w:txbxContent>
                    <w:p w14:paraId="1E12DEBF" w14:textId="77777777" w:rsidR="00CB7DE4" w:rsidRPr="00CB7DE4" w:rsidRDefault="00CB7DE4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Title</w:t>
                      </w:r>
                    </w:p>
                    <w:p w14:paraId="390F2DB4" w14:textId="6D0EA3E7" w:rsidR="00CB7DE4" w:rsidRPr="00412559" w:rsidRDefault="00CB7DE4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[Author Names]</w:t>
                      </w:r>
                    </w:p>
                    <w:p w14:paraId="5BBFB662" w14:textId="5DE16A46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Dates: [</w:t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  <w:t>Project start/end date (years only)​]</w:t>
                      </w:r>
                    </w:p>
                    <w:p w14:paraId="64C4B334" w14:textId="610A6072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[add list of project types]</w:t>
                      </w:r>
                    </w:p>
                    <w:p w14:paraId="6758626E" w14:textId="4A9F8005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[if available]</w:t>
                      </w:r>
                    </w:p>
                    <w:p w14:paraId="69114EF1" w14:textId="59DE18F1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Overview: [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Brief overview of project idea/objectives/goals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, “one breath introduction” to your project]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" filled="f" strokecolor="#747070 [1614]">
                <v:stroke dashstyle="dash"/>
                <v:textbox inset=",7.2pt,,7.2pt">
                  <w:txbxContent>
                    <w:p w14:paraId="194C9F4B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300CF7"/>
    <w:rsid w:val="00412559"/>
    <w:rsid w:val="004C460D"/>
    <w:rsid w:val="00C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/>
</file>

<file path=customXml/itemProps2.xml><?xml version="1.0" encoding="utf-8"?>
<ds:datastoreItem xmlns:ds="http://schemas.openxmlformats.org/officeDocument/2006/customXml" ds:itemID="{81D6951E-BDDE-47B5-9CBA-125F3A446649}"/>
</file>

<file path=customXml/itemProps3.xml><?xml version="1.0" encoding="utf-8"?>
<ds:datastoreItem xmlns:ds="http://schemas.openxmlformats.org/officeDocument/2006/customXml" ds:itemID="{9E822118-F4EF-4DE9-902B-7D7518648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Roche, Brianna</cp:lastModifiedBy>
  <cp:revision>1</cp:revision>
  <dcterms:created xsi:type="dcterms:W3CDTF">2022-09-27T14:38:00Z</dcterms:created>
  <dcterms:modified xsi:type="dcterms:W3CDTF">2022-09-27T15:53:00Z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