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B0503" w14:textId="77777777" w:rsidR="001E0605" w:rsidRDefault="00000000">
      <w:pPr>
        <w:rPr>
          <w:b/>
        </w:rPr>
      </w:pPr>
      <w:r>
        <w:rPr>
          <w:b/>
        </w:rPr>
        <w:t>Activity 2.04: Planning for Partnerships</w:t>
      </w:r>
    </w:p>
    <w:p w14:paraId="527C202E" w14:textId="77777777" w:rsidR="001E0605" w:rsidRDefault="00000000">
      <w:r>
        <w:t xml:space="preserve">Use the template below to outline </w:t>
      </w:r>
      <w:r>
        <w:rPr>
          <w:i/>
        </w:rPr>
        <w:t>how</w:t>
      </w:r>
      <w:r>
        <w:t xml:space="preserve"> you will complete the following key tasks and </w:t>
      </w:r>
      <w:proofErr w:type="spellStart"/>
      <w:proofErr w:type="gramStart"/>
      <w:r>
        <w:t>a</w:t>
      </w:r>
      <w:proofErr w:type="spellEnd"/>
      <w:proofErr w:type="gramEnd"/>
      <w:r>
        <w:t xml:space="preserve"> </w:t>
      </w:r>
      <w:r>
        <w:rPr>
          <w:i/>
        </w:rPr>
        <w:t>estimated deadline</w:t>
      </w:r>
      <w:r>
        <w:t xml:space="preserve"> for each task. Note that these tasks will occur over several weeks of your proposal preparation period. Make sure that your proposal development timeline includes each of these tasks, and that sufficient time has been allocated to them.</w:t>
      </w:r>
    </w:p>
    <w:p w14:paraId="5E8823C3" w14:textId="77777777" w:rsidR="001E0605" w:rsidRDefault="001E0605"/>
    <w:tbl>
      <w:tblPr>
        <w:tblStyle w:val="a"/>
        <w:tblW w:w="12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70"/>
        <w:gridCol w:w="4575"/>
        <w:gridCol w:w="3045"/>
      </w:tblGrid>
      <w:tr w:rsidR="001E0605" w14:paraId="6613C70A" w14:textId="77777777">
        <w:tc>
          <w:tcPr>
            <w:tcW w:w="5070" w:type="dxa"/>
            <w:shd w:val="clear" w:color="auto" w:fill="004D6A"/>
            <w:tcMar>
              <w:top w:w="100" w:type="dxa"/>
              <w:left w:w="100" w:type="dxa"/>
              <w:bottom w:w="100" w:type="dxa"/>
              <w:right w:w="100" w:type="dxa"/>
            </w:tcMar>
          </w:tcPr>
          <w:p w14:paraId="27D0EB53" w14:textId="77777777" w:rsidR="001E0605" w:rsidRDefault="00000000">
            <w:pPr>
              <w:widowControl w:val="0"/>
              <w:spacing w:line="240" w:lineRule="auto"/>
              <w:rPr>
                <w:color w:val="FFFFFF"/>
              </w:rPr>
            </w:pPr>
            <w:r>
              <w:rPr>
                <w:color w:val="FFFFFF"/>
              </w:rPr>
              <w:t>Key task</w:t>
            </w:r>
          </w:p>
        </w:tc>
        <w:tc>
          <w:tcPr>
            <w:tcW w:w="4575" w:type="dxa"/>
            <w:shd w:val="clear" w:color="auto" w:fill="004D6A"/>
            <w:tcMar>
              <w:top w:w="100" w:type="dxa"/>
              <w:left w:w="100" w:type="dxa"/>
              <w:bottom w:w="100" w:type="dxa"/>
              <w:right w:w="100" w:type="dxa"/>
            </w:tcMar>
          </w:tcPr>
          <w:p w14:paraId="14E08FD2" w14:textId="77777777" w:rsidR="001E0605" w:rsidRDefault="00000000">
            <w:pPr>
              <w:widowControl w:val="0"/>
              <w:spacing w:line="240" w:lineRule="auto"/>
              <w:rPr>
                <w:color w:val="FFFFFF"/>
              </w:rPr>
            </w:pPr>
            <w:r>
              <w:rPr>
                <w:color w:val="FFFFFF"/>
              </w:rPr>
              <w:t>Notes on how you will complete the task</w:t>
            </w:r>
          </w:p>
        </w:tc>
        <w:tc>
          <w:tcPr>
            <w:tcW w:w="3045" w:type="dxa"/>
            <w:shd w:val="clear" w:color="auto" w:fill="004D6A"/>
            <w:tcMar>
              <w:top w:w="100" w:type="dxa"/>
              <w:left w:w="100" w:type="dxa"/>
              <w:bottom w:w="100" w:type="dxa"/>
              <w:right w:w="100" w:type="dxa"/>
            </w:tcMar>
          </w:tcPr>
          <w:p w14:paraId="05FA1567" w14:textId="77777777" w:rsidR="001E0605" w:rsidRDefault="00000000">
            <w:pPr>
              <w:widowControl w:val="0"/>
              <w:spacing w:line="240" w:lineRule="auto"/>
              <w:rPr>
                <w:color w:val="FFFFFF"/>
              </w:rPr>
            </w:pPr>
            <w:r>
              <w:rPr>
                <w:color w:val="FFFFFF"/>
              </w:rPr>
              <w:t>Estimated deadline for task</w:t>
            </w:r>
          </w:p>
        </w:tc>
      </w:tr>
      <w:tr w:rsidR="001E0605" w14:paraId="67CBB527" w14:textId="77777777" w:rsidTr="00F452EF">
        <w:trPr>
          <w:trHeight w:val="483"/>
        </w:trPr>
        <w:tc>
          <w:tcPr>
            <w:tcW w:w="5070" w:type="dxa"/>
            <w:shd w:val="clear" w:color="auto" w:fill="auto"/>
            <w:tcMar>
              <w:top w:w="100" w:type="dxa"/>
              <w:left w:w="100" w:type="dxa"/>
              <w:bottom w:w="100" w:type="dxa"/>
              <w:right w:w="100" w:type="dxa"/>
            </w:tcMar>
          </w:tcPr>
          <w:p w14:paraId="1FC7B46F" w14:textId="77777777" w:rsidR="001E0605" w:rsidRDefault="00000000">
            <w:r>
              <w:t>Refine your own high level project budget (that you started in activity 2.01) and identify how much money will be available for partners.</w:t>
            </w:r>
          </w:p>
        </w:tc>
        <w:tc>
          <w:tcPr>
            <w:tcW w:w="4575" w:type="dxa"/>
            <w:shd w:val="clear" w:color="auto" w:fill="auto"/>
            <w:tcMar>
              <w:top w:w="100" w:type="dxa"/>
              <w:left w:w="100" w:type="dxa"/>
              <w:bottom w:w="100" w:type="dxa"/>
              <w:right w:w="100" w:type="dxa"/>
            </w:tcMar>
          </w:tcPr>
          <w:p w14:paraId="4B61CC15" w14:textId="77777777" w:rsidR="001E0605" w:rsidRDefault="001E0605">
            <w:pPr>
              <w:widowControl w:val="0"/>
              <w:spacing w:line="240" w:lineRule="auto"/>
            </w:pPr>
          </w:p>
        </w:tc>
        <w:tc>
          <w:tcPr>
            <w:tcW w:w="3045" w:type="dxa"/>
            <w:shd w:val="clear" w:color="auto" w:fill="auto"/>
            <w:tcMar>
              <w:top w:w="100" w:type="dxa"/>
              <w:left w:w="100" w:type="dxa"/>
              <w:bottom w:w="100" w:type="dxa"/>
              <w:right w:w="100" w:type="dxa"/>
            </w:tcMar>
          </w:tcPr>
          <w:p w14:paraId="01DF1F98" w14:textId="77777777" w:rsidR="001E0605" w:rsidRDefault="001E0605">
            <w:pPr>
              <w:widowControl w:val="0"/>
              <w:spacing w:line="240" w:lineRule="auto"/>
            </w:pPr>
          </w:p>
        </w:tc>
      </w:tr>
      <w:tr w:rsidR="001E0605" w14:paraId="610DDF62" w14:textId="77777777" w:rsidTr="00F452EF">
        <w:trPr>
          <w:trHeight w:val="465"/>
        </w:trPr>
        <w:tc>
          <w:tcPr>
            <w:tcW w:w="5070" w:type="dxa"/>
            <w:shd w:val="clear" w:color="auto" w:fill="auto"/>
            <w:tcMar>
              <w:top w:w="100" w:type="dxa"/>
              <w:left w:w="100" w:type="dxa"/>
              <w:bottom w:w="100" w:type="dxa"/>
              <w:right w:w="100" w:type="dxa"/>
            </w:tcMar>
          </w:tcPr>
          <w:p w14:paraId="0CF17616" w14:textId="77777777" w:rsidR="001E0605" w:rsidRDefault="00000000">
            <w:r>
              <w:t>Reach out to potential partner organizations and let them know you are planning to submit a proposal (describe briefly your concept) and invite them to a proposal development meeting.</w:t>
            </w:r>
          </w:p>
        </w:tc>
        <w:tc>
          <w:tcPr>
            <w:tcW w:w="4575" w:type="dxa"/>
            <w:shd w:val="clear" w:color="auto" w:fill="auto"/>
            <w:tcMar>
              <w:top w:w="100" w:type="dxa"/>
              <w:left w:w="100" w:type="dxa"/>
              <w:bottom w:w="100" w:type="dxa"/>
              <w:right w:w="100" w:type="dxa"/>
            </w:tcMar>
          </w:tcPr>
          <w:p w14:paraId="264BD71A" w14:textId="77777777" w:rsidR="001E0605" w:rsidRDefault="001E0605">
            <w:pPr>
              <w:widowControl w:val="0"/>
              <w:spacing w:line="240" w:lineRule="auto"/>
            </w:pPr>
          </w:p>
        </w:tc>
        <w:tc>
          <w:tcPr>
            <w:tcW w:w="3045" w:type="dxa"/>
            <w:shd w:val="clear" w:color="auto" w:fill="auto"/>
            <w:tcMar>
              <w:top w:w="100" w:type="dxa"/>
              <w:left w:w="100" w:type="dxa"/>
              <w:bottom w:w="100" w:type="dxa"/>
              <w:right w:w="100" w:type="dxa"/>
            </w:tcMar>
          </w:tcPr>
          <w:p w14:paraId="4687C142" w14:textId="77777777" w:rsidR="001E0605" w:rsidRDefault="001E0605">
            <w:pPr>
              <w:widowControl w:val="0"/>
              <w:spacing w:line="240" w:lineRule="auto"/>
            </w:pPr>
          </w:p>
        </w:tc>
      </w:tr>
      <w:tr w:rsidR="001E0605" w14:paraId="5EA15BD5" w14:textId="77777777" w:rsidTr="00F452EF">
        <w:trPr>
          <w:trHeight w:val="861"/>
        </w:trPr>
        <w:tc>
          <w:tcPr>
            <w:tcW w:w="5070" w:type="dxa"/>
            <w:shd w:val="clear" w:color="auto" w:fill="auto"/>
            <w:tcMar>
              <w:top w:w="100" w:type="dxa"/>
              <w:left w:w="100" w:type="dxa"/>
              <w:bottom w:w="100" w:type="dxa"/>
              <w:right w:w="100" w:type="dxa"/>
            </w:tcMar>
          </w:tcPr>
          <w:p w14:paraId="6C3FADB5" w14:textId="77777777" w:rsidR="001E0605" w:rsidRDefault="00000000">
            <w:r>
              <w:t>Conduct the proposal development meeting. Complete/refine the partner roles and responsibilities template (see activity 2.03) at the meeting with partners present.</w:t>
            </w:r>
          </w:p>
        </w:tc>
        <w:tc>
          <w:tcPr>
            <w:tcW w:w="4575" w:type="dxa"/>
            <w:shd w:val="clear" w:color="auto" w:fill="auto"/>
            <w:tcMar>
              <w:top w:w="100" w:type="dxa"/>
              <w:left w:w="100" w:type="dxa"/>
              <w:bottom w:w="100" w:type="dxa"/>
              <w:right w:w="100" w:type="dxa"/>
            </w:tcMar>
          </w:tcPr>
          <w:p w14:paraId="61F7E34D" w14:textId="77777777" w:rsidR="001E0605" w:rsidRDefault="001E0605">
            <w:pPr>
              <w:widowControl w:val="0"/>
              <w:spacing w:line="240" w:lineRule="auto"/>
            </w:pPr>
          </w:p>
        </w:tc>
        <w:tc>
          <w:tcPr>
            <w:tcW w:w="3045" w:type="dxa"/>
            <w:shd w:val="clear" w:color="auto" w:fill="auto"/>
            <w:tcMar>
              <w:top w:w="100" w:type="dxa"/>
              <w:left w:w="100" w:type="dxa"/>
              <w:bottom w:w="100" w:type="dxa"/>
              <w:right w:w="100" w:type="dxa"/>
            </w:tcMar>
          </w:tcPr>
          <w:p w14:paraId="7DD7E60C" w14:textId="77777777" w:rsidR="001E0605" w:rsidRDefault="001E0605">
            <w:pPr>
              <w:widowControl w:val="0"/>
              <w:spacing w:line="240" w:lineRule="auto"/>
            </w:pPr>
          </w:p>
        </w:tc>
      </w:tr>
      <w:tr w:rsidR="001E0605" w14:paraId="582D7B9B" w14:textId="77777777">
        <w:tc>
          <w:tcPr>
            <w:tcW w:w="5070" w:type="dxa"/>
            <w:shd w:val="clear" w:color="auto" w:fill="auto"/>
            <w:tcMar>
              <w:top w:w="100" w:type="dxa"/>
              <w:left w:w="100" w:type="dxa"/>
              <w:bottom w:w="100" w:type="dxa"/>
              <w:right w:w="100" w:type="dxa"/>
            </w:tcMar>
          </w:tcPr>
          <w:p w14:paraId="6F4CF5C9" w14:textId="77777777" w:rsidR="001E0605" w:rsidRDefault="00000000">
            <w:r>
              <w:t>Conduct one-on-one follow-up meetings/ conversations with each partner to agree upon specifics of roles/ responsibilities, their budget parameters and deliverables. Request a budget and budget narrative that will cover their deliverables.</w:t>
            </w:r>
          </w:p>
        </w:tc>
        <w:tc>
          <w:tcPr>
            <w:tcW w:w="4575" w:type="dxa"/>
            <w:shd w:val="clear" w:color="auto" w:fill="auto"/>
            <w:tcMar>
              <w:top w:w="100" w:type="dxa"/>
              <w:left w:w="100" w:type="dxa"/>
              <w:bottom w:w="100" w:type="dxa"/>
              <w:right w:w="100" w:type="dxa"/>
            </w:tcMar>
          </w:tcPr>
          <w:p w14:paraId="767E0013" w14:textId="77777777" w:rsidR="001E0605" w:rsidRDefault="001E0605">
            <w:pPr>
              <w:widowControl w:val="0"/>
              <w:spacing w:line="240" w:lineRule="auto"/>
            </w:pPr>
          </w:p>
        </w:tc>
        <w:tc>
          <w:tcPr>
            <w:tcW w:w="3045" w:type="dxa"/>
            <w:shd w:val="clear" w:color="auto" w:fill="auto"/>
            <w:tcMar>
              <w:top w:w="100" w:type="dxa"/>
              <w:left w:w="100" w:type="dxa"/>
              <w:bottom w:w="100" w:type="dxa"/>
              <w:right w:w="100" w:type="dxa"/>
            </w:tcMar>
          </w:tcPr>
          <w:p w14:paraId="5AD5D3DC" w14:textId="77777777" w:rsidR="001E0605" w:rsidRDefault="001E0605">
            <w:pPr>
              <w:widowControl w:val="0"/>
              <w:spacing w:line="240" w:lineRule="auto"/>
            </w:pPr>
          </w:p>
        </w:tc>
      </w:tr>
      <w:tr w:rsidR="001E0605" w14:paraId="26CA52EC" w14:textId="77777777" w:rsidTr="00F452EF">
        <w:trPr>
          <w:trHeight w:val="960"/>
        </w:trPr>
        <w:tc>
          <w:tcPr>
            <w:tcW w:w="5070" w:type="dxa"/>
            <w:shd w:val="clear" w:color="auto" w:fill="auto"/>
            <w:tcMar>
              <w:top w:w="100" w:type="dxa"/>
              <w:left w:w="100" w:type="dxa"/>
              <w:bottom w:w="100" w:type="dxa"/>
              <w:right w:w="100" w:type="dxa"/>
            </w:tcMar>
          </w:tcPr>
          <w:p w14:paraId="63EBDD98" w14:textId="77777777" w:rsidR="001E0605" w:rsidRDefault="00000000">
            <w:r>
              <w:t xml:space="preserve">Prepare requests for additional information needed for the proposal including a description of the organization, and if needed expertise and management roles/ </w:t>
            </w:r>
            <w:proofErr w:type="gramStart"/>
            <w:r>
              <w:t>responsibilities.*</w:t>
            </w:r>
            <w:proofErr w:type="gramEnd"/>
            <w:r>
              <w:t xml:space="preserve"> </w:t>
            </w:r>
          </w:p>
        </w:tc>
        <w:tc>
          <w:tcPr>
            <w:tcW w:w="4575" w:type="dxa"/>
            <w:shd w:val="clear" w:color="auto" w:fill="auto"/>
            <w:tcMar>
              <w:top w:w="100" w:type="dxa"/>
              <w:left w:w="100" w:type="dxa"/>
              <w:bottom w:w="100" w:type="dxa"/>
              <w:right w:w="100" w:type="dxa"/>
            </w:tcMar>
          </w:tcPr>
          <w:p w14:paraId="6AA10CD2" w14:textId="77777777" w:rsidR="001E0605" w:rsidRDefault="001E0605">
            <w:pPr>
              <w:widowControl w:val="0"/>
              <w:spacing w:line="240" w:lineRule="auto"/>
            </w:pPr>
          </w:p>
        </w:tc>
        <w:tc>
          <w:tcPr>
            <w:tcW w:w="3045" w:type="dxa"/>
            <w:shd w:val="clear" w:color="auto" w:fill="auto"/>
            <w:tcMar>
              <w:top w:w="100" w:type="dxa"/>
              <w:left w:w="100" w:type="dxa"/>
              <w:bottom w:w="100" w:type="dxa"/>
              <w:right w:w="100" w:type="dxa"/>
            </w:tcMar>
          </w:tcPr>
          <w:p w14:paraId="3F75D71D" w14:textId="77777777" w:rsidR="001E0605" w:rsidRDefault="001E0605">
            <w:pPr>
              <w:widowControl w:val="0"/>
              <w:spacing w:line="240" w:lineRule="auto"/>
            </w:pPr>
          </w:p>
        </w:tc>
      </w:tr>
      <w:tr w:rsidR="001E0605" w14:paraId="771D5B60" w14:textId="77777777" w:rsidTr="00F452EF">
        <w:trPr>
          <w:trHeight w:val="474"/>
        </w:trPr>
        <w:tc>
          <w:tcPr>
            <w:tcW w:w="5070" w:type="dxa"/>
            <w:shd w:val="clear" w:color="auto" w:fill="auto"/>
            <w:tcMar>
              <w:top w:w="100" w:type="dxa"/>
              <w:left w:w="100" w:type="dxa"/>
              <w:bottom w:w="100" w:type="dxa"/>
              <w:right w:w="100" w:type="dxa"/>
            </w:tcMar>
          </w:tcPr>
          <w:p w14:paraId="3ADBE3FA" w14:textId="77777777" w:rsidR="001E0605" w:rsidRDefault="00000000">
            <w:r>
              <w:lastRenderedPageBreak/>
              <w:t>Follow-up with partners to make sure you receive all required information on time.</w:t>
            </w:r>
          </w:p>
        </w:tc>
        <w:tc>
          <w:tcPr>
            <w:tcW w:w="4575" w:type="dxa"/>
            <w:shd w:val="clear" w:color="auto" w:fill="auto"/>
            <w:tcMar>
              <w:top w:w="100" w:type="dxa"/>
              <w:left w:w="100" w:type="dxa"/>
              <w:bottom w:w="100" w:type="dxa"/>
              <w:right w:w="100" w:type="dxa"/>
            </w:tcMar>
          </w:tcPr>
          <w:p w14:paraId="20C5C929" w14:textId="77777777" w:rsidR="001E0605" w:rsidRDefault="001E0605">
            <w:pPr>
              <w:widowControl w:val="0"/>
              <w:spacing w:line="240" w:lineRule="auto"/>
            </w:pPr>
          </w:p>
        </w:tc>
        <w:tc>
          <w:tcPr>
            <w:tcW w:w="3045" w:type="dxa"/>
            <w:shd w:val="clear" w:color="auto" w:fill="auto"/>
            <w:tcMar>
              <w:top w:w="100" w:type="dxa"/>
              <w:left w:w="100" w:type="dxa"/>
              <w:bottom w:w="100" w:type="dxa"/>
              <w:right w:w="100" w:type="dxa"/>
            </w:tcMar>
          </w:tcPr>
          <w:p w14:paraId="5EC2ED7A" w14:textId="77777777" w:rsidR="001E0605" w:rsidRDefault="001E0605">
            <w:pPr>
              <w:widowControl w:val="0"/>
              <w:spacing w:line="240" w:lineRule="auto"/>
            </w:pPr>
          </w:p>
        </w:tc>
      </w:tr>
    </w:tbl>
    <w:p w14:paraId="3C476DF5" w14:textId="77777777" w:rsidR="001E0605" w:rsidRDefault="001E0605"/>
    <w:p w14:paraId="1B52220E" w14:textId="77777777" w:rsidR="001E0605" w:rsidRDefault="00000000">
      <w:pPr>
        <w:rPr>
          <w:b/>
          <w:sz w:val="20"/>
          <w:szCs w:val="20"/>
        </w:rPr>
      </w:pPr>
      <w:r>
        <w:rPr>
          <w:sz w:val="20"/>
          <w:szCs w:val="20"/>
        </w:rPr>
        <w:t xml:space="preserve">*Partners may also need to provide: Biographical Sketches in NSF format; Current &amp; Pending Support forms for senior staff (if any); Results from Prior NSF Support (if appropriate), additional supports for the Facilities section, and any other materials required. If needed request partners to register on </w:t>
      </w:r>
      <w:proofErr w:type="spellStart"/>
      <w:r>
        <w:rPr>
          <w:sz w:val="20"/>
          <w:szCs w:val="20"/>
        </w:rPr>
        <w:t>FastLane</w:t>
      </w:r>
      <w:proofErr w:type="spellEnd"/>
      <w:r>
        <w:rPr>
          <w:sz w:val="20"/>
          <w:szCs w:val="20"/>
        </w:rPr>
        <w:t xml:space="preserve"> and prepare to upload their own budgets and narratives. Information on these requirements will be covered in Module 3: Writing a Compelling Project Description and Module 9: Final Steps and Uploading to Fastlane.  </w:t>
      </w:r>
    </w:p>
    <w:sectPr w:rsidR="001E0605">
      <w:footerReference w:type="default" r:id="rId6"/>
      <w:headerReference w:type="first" r:id="rId7"/>
      <w:footerReference w:type="first" r:id="rId8"/>
      <w:pgSz w:w="15840" w:h="12240" w:orient="landscape"/>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38F09" w14:textId="77777777" w:rsidR="0010543C" w:rsidRDefault="0010543C">
      <w:pPr>
        <w:spacing w:line="240" w:lineRule="auto"/>
      </w:pPr>
      <w:r>
        <w:separator/>
      </w:r>
    </w:p>
  </w:endnote>
  <w:endnote w:type="continuationSeparator" w:id="0">
    <w:p w14:paraId="7E864A15" w14:textId="77777777" w:rsidR="0010543C" w:rsidRDefault="001054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C877" w14:textId="16A5CB9A" w:rsidR="001E0605" w:rsidRDefault="00000000">
    <w:pPr>
      <w:ind w:left="1440"/>
      <w:jc w:val="right"/>
    </w:pPr>
    <w:r>
      <w:rPr>
        <w:sz w:val="18"/>
        <w:szCs w:val="18"/>
      </w:rPr>
      <w:t>© 20</w:t>
    </w:r>
    <w:r w:rsidR="00F452EF">
      <w:rPr>
        <w:sz w:val="18"/>
        <w:szCs w:val="18"/>
      </w:rPr>
      <w:t>23</w:t>
    </w:r>
    <w:r>
      <w:rPr>
        <w:sz w:val="18"/>
        <w:szCs w:val="18"/>
      </w:rPr>
      <w:t xml:space="preserve"> by the Education Development Center,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817" w14:textId="77777777" w:rsidR="001E0605" w:rsidRDefault="00000000">
    <w:pPr>
      <w:ind w:left="1440"/>
      <w:jc w:val="right"/>
    </w:pPr>
    <w:r>
      <w:rPr>
        <w:sz w:val="18"/>
        <w:szCs w:val="18"/>
      </w:rPr>
      <w:t>© 2018 by the Education Development Center,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10F5A" w14:textId="77777777" w:rsidR="0010543C" w:rsidRDefault="0010543C">
      <w:pPr>
        <w:spacing w:line="240" w:lineRule="auto"/>
      </w:pPr>
      <w:r>
        <w:separator/>
      </w:r>
    </w:p>
  </w:footnote>
  <w:footnote w:type="continuationSeparator" w:id="0">
    <w:p w14:paraId="68AB9FAD" w14:textId="77777777" w:rsidR="0010543C" w:rsidRDefault="001054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F82C3" w14:textId="77777777" w:rsidR="001E0605" w:rsidRDefault="001E0605"/>
  <w:p w14:paraId="6BD833F3" w14:textId="6DA25179" w:rsidR="001E0605" w:rsidRDefault="00000000">
    <w:pPr>
      <w:rPr>
        <w:b/>
      </w:rPr>
    </w:pPr>
    <w:r>
      <w:rPr>
        <w:b/>
      </w:rPr>
      <w:t>ITEST Proposal Development Course</w:t>
    </w:r>
  </w:p>
  <w:p w14:paraId="604DEB8F" w14:textId="77777777" w:rsidR="001E0605" w:rsidRDefault="00000000">
    <w:pPr>
      <w:rPr>
        <w:b/>
      </w:rPr>
    </w:pPr>
    <w:r>
      <w:rPr>
        <w:b/>
      </w:rPr>
      <w:t>Module 2: Forming Partnerships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605"/>
    <w:rsid w:val="0010543C"/>
    <w:rsid w:val="001E0605"/>
    <w:rsid w:val="00F4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23410E"/>
  <w15:docId w15:val="{E3F05BAF-FE35-6F4E-BF24-79E6A291E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F452EF"/>
    <w:pPr>
      <w:tabs>
        <w:tab w:val="center" w:pos="4680"/>
        <w:tab w:val="right" w:pos="9360"/>
      </w:tabs>
      <w:spacing w:line="240" w:lineRule="auto"/>
    </w:pPr>
  </w:style>
  <w:style w:type="character" w:customStyle="1" w:styleId="HeaderChar">
    <w:name w:val="Header Char"/>
    <w:basedOn w:val="DefaultParagraphFont"/>
    <w:link w:val="Header"/>
    <w:uiPriority w:val="99"/>
    <w:rsid w:val="00F452EF"/>
  </w:style>
  <w:style w:type="paragraph" w:styleId="Footer">
    <w:name w:val="footer"/>
    <w:basedOn w:val="Normal"/>
    <w:link w:val="FooterChar"/>
    <w:uiPriority w:val="99"/>
    <w:unhideWhenUsed/>
    <w:rsid w:val="00F452EF"/>
    <w:pPr>
      <w:tabs>
        <w:tab w:val="center" w:pos="4680"/>
        <w:tab w:val="right" w:pos="9360"/>
      </w:tabs>
      <w:spacing w:line="240" w:lineRule="auto"/>
    </w:pPr>
  </w:style>
  <w:style w:type="character" w:customStyle="1" w:styleId="FooterChar">
    <w:name w:val="Footer Char"/>
    <w:basedOn w:val="DefaultParagraphFont"/>
    <w:link w:val="Footer"/>
    <w:uiPriority w:val="99"/>
    <w:rsid w:val="00F45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298</Words>
  <Characters>1699</Characters>
  <Application>Microsoft Office Word</Application>
  <DocSecurity>0</DocSecurity>
  <Lines>14</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Hachey, Melody</cp:lastModifiedBy>
  <cp:revision>2</cp:revision>
  <dcterms:created xsi:type="dcterms:W3CDTF">2023-09-20T14:51:00Z</dcterms:created>
  <dcterms:modified xsi:type="dcterms:W3CDTF">2023-09-20T14:54:00Z</dcterms:modified>
</cp:coreProperties>
</file>